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461D3" w14:textId="77777777" w:rsidR="004D6890" w:rsidRPr="00A01BFD" w:rsidRDefault="004D6890" w:rsidP="004D6890">
      <w:pPr>
        <w:jc w:val="center"/>
        <w:rPr>
          <w:sz w:val="20"/>
        </w:rPr>
      </w:pPr>
      <w:r>
        <w:rPr>
          <w:noProof/>
        </w:rPr>
        <w:drawing>
          <wp:inline distT="0" distB="0" distL="0" distR="0" wp14:anchorId="2522CB06" wp14:editId="42D3767A">
            <wp:extent cx="571500" cy="822960"/>
            <wp:effectExtent l="0" t="0" r="0" b="0"/>
            <wp:docPr id="2" name="Attēls 2" descr="gerbonis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ttēls 2" descr="gerboniss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9BF9C" w14:textId="77777777" w:rsidR="004D6890" w:rsidRPr="00A01BFD" w:rsidRDefault="004D6890" w:rsidP="004D6890">
      <w:pPr>
        <w:jc w:val="center"/>
        <w:rPr>
          <w:sz w:val="20"/>
        </w:rPr>
      </w:pPr>
    </w:p>
    <w:p w14:paraId="33F882FD" w14:textId="77777777" w:rsidR="004D6890" w:rsidRPr="00295015" w:rsidRDefault="004D6890" w:rsidP="004D6890">
      <w:pPr>
        <w:pBdr>
          <w:bottom w:val="single" w:sz="4" w:space="1" w:color="auto"/>
        </w:pBdr>
        <w:jc w:val="center"/>
      </w:pPr>
      <w:r w:rsidRPr="00295015">
        <w:t>DIENVIDKURZEMES NOVADA PAŠVALDĪBA</w:t>
      </w:r>
    </w:p>
    <w:p w14:paraId="5FC5EA0B" w14:textId="77777777" w:rsidR="004D6890" w:rsidRPr="00BA6B96" w:rsidRDefault="004D6890" w:rsidP="004D6890">
      <w:pPr>
        <w:pBdr>
          <w:bottom w:val="single" w:sz="4" w:space="1" w:color="auto"/>
        </w:pBd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Dienvidkurzemes</w:t>
      </w:r>
      <w:r w:rsidRPr="00BA6B96">
        <w:rPr>
          <w:b/>
          <w:caps/>
          <w:sz w:val="28"/>
          <w:szCs w:val="28"/>
        </w:rPr>
        <w:t xml:space="preserve"> SPORTA SKOLA</w:t>
      </w:r>
    </w:p>
    <w:p w14:paraId="46B0826F" w14:textId="77777777" w:rsidR="004D6890" w:rsidRPr="00D80F9B" w:rsidRDefault="004D6890" w:rsidP="004D6890">
      <w:pPr>
        <w:jc w:val="center"/>
        <w:rPr>
          <w:sz w:val="20"/>
          <w:szCs w:val="20"/>
        </w:rPr>
      </w:pPr>
      <w:proofErr w:type="spellStart"/>
      <w:r w:rsidRPr="00D80F9B">
        <w:rPr>
          <w:sz w:val="20"/>
          <w:szCs w:val="20"/>
        </w:rPr>
        <w:t>Reģ</w:t>
      </w:r>
      <w:proofErr w:type="spellEnd"/>
      <w:r w:rsidRPr="00D80F9B">
        <w:rPr>
          <w:sz w:val="20"/>
          <w:szCs w:val="20"/>
        </w:rPr>
        <w:t>. Nr. 4171902183</w:t>
      </w:r>
    </w:p>
    <w:p w14:paraId="7C88BF60" w14:textId="77777777" w:rsidR="004D6890" w:rsidRPr="00D80F9B" w:rsidRDefault="004D6890" w:rsidP="004D6890">
      <w:pPr>
        <w:jc w:val="center"/>
        <w:rPr>
          <w:sz w:val="20"/>
          <w:szCs w:val="20"/>
        </w:rPr>
      </w:pPr>
      <w:r w:rsidRPr="00D80F9B">
        <w:rPr>
          <w:sz w:val="20"/>
          <w:szCs w:val="20"/>
        </w:rPr>
        <w:t>M.</w:t>
      </w:r>
      <w:r>
        <w:rPr>
          <w:sz w:val="20"/>
          <w:szCs w:val="20"/>
        </w:rPr>
        <w:t xml:space="preserve"> Namiķa 2B, Grobiņa, LV-3430, mob.t.: </w:t>
      </w:r>
      <w:r w:rsidRPr="00D80F9B">
        <w:rPr>
          <w:sz w:val="20"/>
          <w:szCs w:val="20"/>
        </w:rPr>
        <w:t xml:space="preserve">29176824, e-pasts: </w:t>
      </w:r>
      <w:r w:rsidRPr="003B072D">
        <w:rPr>
          <w:sz w:val="20"/>
          <w:szCs w:val="20"/>
        </w:rPr>
        <w:t xml:space="preserve">sportaskola@dkn.lv   </w:t>
      </w:r>
      <w:hyperlink r:id="rId8" w:history="1"/>
    </w:p>
    <w:p w14:paraId="71B98E5E" w14:textId="77777777" w:rsidR="004D6890" w:rsidRDefault="004D6890" w:rsidP="004D6890">
      <w:pPr>
        <w:pStyle w:val="Nosaukums"/>
        <w:jc w:val="right"/>
        <w:rPr>
          <w:rFonts w:ascii="Times New Roman" w:hAnsi="Times New Roman" w:cs="Times New Roman"/>
          <w:sz w:val="24"/>
          <w:szCs w:val="24"/>
        </w:rPr>
      </w:pPr>
    </w:p>
    <w:p w14:paraId="347F41A6" w14:textId="77777777" w:rsidR="004D6890" w:rsidRDefault="004D6890" w:rsidP="004D6890">
      <w:pPr>
        <w:pStyle w:val="Nosaukums"/>
        <w:jc w:val="right"/>
        <w:rPr>
          <w:rFonts w:ascii="Times New Roman" w:hAnsi="Times New Roman" w:cs="Times New Roman"/>
          <w:sz w:val="24"/>
          <w:szCs w:val="24"/>
        </w:rPr>
      </w:pPr>
    </w:p>
    <w:p w14:paraId="4CFD9DB1" w14:textId="7697B171" w:rsidR="004D6890" w:rsidRDefault="004D6890" w:rsidP="004D6890">
      <w:pPr>
        <w:pStyle w:val="Nosaukums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APSTIPRINU</w:t>
      </w:r>
    </w:p>
    <w:p w14:paraId="38975CAA" w14:textId="45062B42" w:rsidR="004D6890" w:rsidRDefault="00BA1B4D" w:rsidP="004D6890">
      <w:pPr>
        <w:jc w:val="right"/>
      </w:pPr>
      <w:r>
        <w:t>Dienvidkurzemes</w:t>
      </w:r>
      <w:r w:rsidR="004D6890">
        <w:t xml:space="preserve"> Sporta skolas direktors</w:t>
      </w:r>
    </w:p>
    <w:p w14:paraId="21CAC153" w14:textId="77777777" w:rsidR="004D6890" w:rsidRDefault="004D6890" w:rsidP="004D6890">
      <w:pPr>
        <w:jc w:val="right"/>
      </w:pPr>
      <w:r>
        <w:t xml:space="preserve">____________________D. </w:t>
      </w:r>
      <w:proofErr w:type="spellStart"/>
      <w:r>
        <w:t>Zombergs</w:t>
      </w:r>
      <w:proofErr w:type="spellEnd"/>
    </w:p>
    <w:p w14:paraId="7A673F47" w14:textId="2AE38127" w:rsidR="004D6890" w:rsidRDefault="004D6890" w:rsidP="004D6890">
      <w:pPr>
        <w:jc w:val="right"/>
      </w:pPr>
      <w:r w:rsidRPr="0010604A">
        <w:t>0</w:t>
      </w:r>
      <w:r w:rsidR="0010604A" w:rsidRPr="0010604A">
        <w:t>5</w:t>
      </w:r>
      <w:r w:rsidRPr="0010604A">
        <w:t>.0</w:t>
      </w:r>
      <w:r w:rsidR="0010604A" w:rsidRPr="0010604A">
        <w:t>1</w:t>
      </w:r>
      <w:r w:rsidRPr="0010604A">
        <w:t>.202</w:t>
      </w:r>
      <w:r w:rsidR="0010604A" w:rsidRPr="0010604A">
        <w:t>4</w:t>
      </w:r>
      <w:r w:rsidRPr="0010604A">
        <w:t>.</w:t>
      </w:r>
    </w:p>
    <w:p w14:paraId="65F3747C" w14:textId="77777777" w:rsidR="004D6890" w:rsidRDefault="004D6890" w:rsidP="004D6890">
      <w:pPr>
        <w:jc w:val="right"/>
        <w:rPr>
          <w:sz w:val="44"/>
          <w:szCs w:val="44"/>
        </w:rPr>
      </w:pPr>
    </w:p>
    <w:p w14:paraId="47C8B640" w14:textId="41383D9F" w:rsidR="004D6890" w:rsidRDefault="004D6890" w:rsidP="004D6890">
      <w:pPr>
        <w:ind w:right="-199"/>
        <w:rPr>
          <w:sz w:val="44"/>
          <w:szCs w:val="44"/>
        </w:rPr>
      </w:pPr>
      <w:r w:rsidRPr="00990FFA">
        <w:rPr>
          <w:sz w:val="44"/>
          <w:szCs w:val="44"/>
        </w:rPr>
        <w:t>Au</w:t>
      </w:r>
      <w:r>
        <w:rPr>
          <w:sz w:val="44"/>
          <w:szCs w:val="44"/>
        </w:rPr>
        <w:t>dzināšanas darba virzieni 202</w:t>
      </w:r>
      <w:r w:rsidR="007A1A38">
        <w:rPr>
          <w:sz w:val="44"/>
          <w:szCs w:val="44"/>
        </w:rPr>
        <w:t>4</w:t>
      </w:r>
      <w:r>
        <w:rPr>
          <w:sz w:val="44"/>
          <w:szCs w:val="44"/>
        </w:rPr>
        <w:t>.-202</w:t>
      </w:r>
      <w:r w:rsidR="007A1A38">
        <w:rPr>
          <w:sz w:val="44"/>
          <w:szCs w:val="44"/>
        </w:rPr>
        <w:t>7</w:t>
      </w:r>
      <w:r w:rsidRPr="00990FFA">
        <w:rPr>
          <w:sz w:val="44"/>
          <w:szCs w:val="44"/>
        </w:rPr>
        <w:t>.gadam</w:t>
      </w:r>
    </w:p>
    <w:p w14:paraId="7A04A317" w14:textId="77777777" w:rsidR="004D6890" w:rsidRDefault="004D6890" w:rsidP="004D6890"/>
    <w:p w14:paraId="1EF1B480" w14:textId="77777777" w:rsidR="004D6890" w:rsidRDefault="004D6890" w:rsidP="004D6890">
      <w:pPr>
        <w:ind w:right="-199"/>
        <w:jc w:val="right"/>
      </w:pPr>
      <w:r>
        <w:t>Audzināšanas darba plāns izstrādāts saskaņā ar</w:t>
      </w:r>
    </w:p>
    <w:p w14:paraId="39A651D1" w14:textId="77777777" w:rsidR="004D6890" w:rsidRDefault="004D6890" w:rsidP="004D6890">
      <w:pPr>
        <w:ind w:right="-199"/>
        <w:jc w:val="right"/>
      </w:pPr>
      <w:r>
        <w:t xml:space="preserve"> </w:t>
      </w:r>
      <w:r w:rsidRPr="00061307">
        <w:t xml:space="preserve">2016.gada 15.jūlija MK noteikumiem Nr. 480 </w:t>
      </w:r>
    </w:p>
    <w:p w14:paraId="3C9D850F" w14:textId="77777777" w:rsidR="004D6890" w:rsidRDefault="004D6890" w:rsidP="004D6890">
      <w:pPr>
        <w:ind w:right="-199"/>
        <w:jc w:val="right"/>
      </w:pPr>
      <w:r w:rsidRPr="00061307">
        <w:t>“Izglītojamo audzināšanas vadlīnijas un</w:t>
      </w:r>
      <w:r>
        <w:t xml:space="preserve"> informācijas, </w:t>
      </w:r>
    </w:p>
    <w:p w14:paraId="02066AE4" w14:textId="77777777" w:rsidR="004D6890" w:rsidRDefault="004D6890" w:rsidP="004D6890">
      <w:pPr>
        <w:ind w:right="-199"/>
        <w:jc w:val="right"/>
      </w:pPr>
      <w:r>
        <w:t xml:space="preserve">mācību līdzekļu, </w:t>
      </w:r>
      <w:r w:rsidRPr="00061307">
        <w:t xml:space="preserve">materiālu un mācību un </w:t>
      </w:r>
    </w:p>
    <w:p w14:paraId="4B3F6985" w14:textId="77777777" w:rsidR="004D6890" w:rsidRPr="00061307" w:rsidRDefault="004D6890" w:rsidP="004D6890">
      <w:pPr>
        <w:ind w:right="-199"/>
        <w:jc w:val="right"/>
      </w:pPr>
      <w:r w:rsidRPr="00061307">
        <w:t>audzināšanas metožu</w:t>
      </w:r>
      <w:r>
        <w:t xml:space="preserve"> </w:t>
      </w:r>
      <w:r w:rsidRPr="00061307">
        <w:t>izvērtēšanas kārtība”</w:t>
      </w:r>
    </w:p>
    <w:p w14:paraId="292E62A1" w14:textId="77777777" w:rsidR="00344150" w:rsidRDefault="00344150" w:rsidP="004D6890">
      <w:pPr>
        <w:spacing w:line="276" w:lineRule="auto"/>
        <w:jc w:val="both"/>
        <w:rPr>
          <w:u w:val="single"/>
        </w:rPr>
      </w:pPr>
    </w:p>
    <w:p w14:paraId="2657ECF7" w14:textId="77777777" w:rsidR="00344150" w:rsidRDefault="00344150" w:rsidP="004D6890">
      <w:pPr>
        <w:spacing w:line="276" w:lineRule="auto"/>
        <w:jc w:val="both"/>
        <w:rPr>
          <w:u w:val="single"/>
        </w:rPr>
      </w:pPr>
    </w:p>
    <w:p w14:paraId="6C64BF4D" w14:textId="738A93E0" w:rsidR="004D6890" w:rsidRPr="008A7A72" w:rsidRDefault="004D6890" w:rsidP="004D6890">
      <w:pPr>
        <w:spacing w:line="276" w:lineRule="auto"/>
        <w:jc w:val="both"/>
        <w:rPr>
          <w:u w:val="single"/>
        </w:rPr>
      </w:pPr>
      <w:r w:rsidRPr="008A7A72">
        <w:rPr>
          <w:u w:val="single"/>
        </w:rPr>
        <w:t xml:space="preserve">Audzināšanas darba mērķis </w:t>
      </w:r>
    </w:p>
    <w:p w14:paraId="5283673F" w14:textId="060FD4AD" w:rsidR="003E5247" w:rsidRPr="00232970" w:rsidRDefault="004D6890" w:rsidP="003E5247">
      <w:pPr>
        <w:rPr>
          <w:u w:val="single"/>
        </w:rPr>
      </w:pPr>
      <w:r w:rsidRPr="008A7A72">
        <w:tab/>
        <w:t xml:space="preserve">Mērķtiecīgi </w:t>
      </w:r>
      <w:r w:rsidRPr="00232970">
        <w:t xml:space="preserve">organizēt un plānot audzināšanas darbu, sekmējot katra izglītojamā emocionālā intelekta un </w:t>
      </w:r>
      <w:proofErr w:type="spellStart"/>
      <w:r w:rsidRPr="00232970">
        <w:t>pašpilnveides</w:t>
      </w:r>
      <w:proofErr w:type="spellEnd"/>
      <w:r w:rsidRPr="00232970">
        <w:t xml:space="preserve"> attīstību, veicināt izglītojamā izpratni par vērtībām un tikumu, stiprināt piederību un lojalitāti </w:t>
      </w:r>
      <w:r w:rsidR="00170043" w:rsidRPr="00232970">
        <w:t>pagastam</w:t>
      </w:r>
      <w:r w:rsidR="007A1A38" w:rsidRPr="00232970">
        <w:t xml:space="preserve">, novadam un </w:t>
      </w:r>
      <w:r w:rsidRPr="00232970">
        <w:t>Latvijas valstij.</w:t>
      </w:r>
      <w:r w:rsidR="003E5247" w:rsidRPr="00232970">
        <w:rPr>
          <w:u w:val="single"/>
        </w:rPr>
        <w:t xml:space="preserve"> </w:t>
      </w:r>
    </w:p>
    <w:p w14:paraId="6612B6A3" w14:textId="77777777" w:rsidR="003E5247" w:rsidRPr="00232970" w:rsidRDefault="003E5247" w:rsidP="003E5247">
      <w:pPr>
        <w:rPr>
          <w:u w:val="single"/>
        </w:rPr>
      </w:pPr>
    </w:p>
    <w:p w14:paraId="42E17157" w14:textId="77777777" w:rsidR="003E5247" w:rsidRPr="00232970" w:rsidRDefault="003E5247" w:rsidP="003E5247">
      <w:pPr>
        <w:rPr>
          <w:u w:val="single"/>
        </w:rPr>
      </w:pPr>
    </w:p>
    <w:p w14:paraId="5F4CEA2A" w14:textId="76F57DA1" w:rsidR="003E5247" w:rsidRPr="00232970" w:rsidRDefault="003E5247" w:rsidP="003E5247">
      <w:pPr>
        <w:rPr>
          <w:u w:val="single"/>
        </w:rPr>
      </w:pPr>
      <w:r w:rsidRPr="00232970">
        <w:rPr>
          <w:u w:val="single"/>
        </w:rPr>
        <w:t>Audzināšanas darba virzieni</w:t>
      </w:r>
    </w:p>
    <w:p w14:paraId="24C0345C" w14:textId="77777777" w:rsidR="003E5247" w:rsidRPr="00232970" w:rsidRDefault="003E5247" w:rsidP="003E5247">
      <w:pPr>
        <w:rPr>
          <w:u w:val="single"/>
        </w:rPr>
      </w:pPr>
    </w:p>
    <w:p w14:paraId="7CA584DC" w14:textId="7A8EEEE3" w:rsidR="003E5247" w:rsidRPr="00232970" w:rsidRDefault="003E5247" w:rsidP="003E5247">
      <w:pPr>
        <w:pStyle w:val="Sarakstarindkopa"/>
        <w:numPr>
          <w:ilvl w:val="0"/>
          <w:numId w:val="1"/>
        </w:numPr>
      </w:pPr>
      <w:r w:rsidRPr="00232970">
        <w:t xml:space="preserve">Sevis </w:t>
      </w:r>
      <w:r w:rsidR="007A1A38" w:rsidRPr="00232970">
        <w:t xml:space="preserve">apzināšanās, izpratne un </w:t>
      </w:r>
      <w:r w:rsidRPr="00232970">
        <w:t>pilnveidošana</w:t>
      </w:r>
    </w:p>
    <w:p w14:paraId="74E6EB26" w14:textId="6B009BB9" w:rsidR="003E5247" w:rsidRPr="00232970" w:rsidRDefault="003E5247" w:rsidP="003E5247">
      <w:pPr>
        <w:pStyle w:val="Sarakstarindkopa"/>
        <w:numPr>
          <w:ilvl w:val="0"/>
          <w:numId w:val="1"/>
        </w:numPr>
      </w:pPr>
      <w:r w:rsidRPr="00232970">
        <w:t>Veselība un vide</w:t>
      </w:r>
      <w:r w:rsidR="007A1A38" w:rsidRPr="00232970">
        <w:t xml:space="preserve"> (Vesela persona veselā vidē)</w:t>
      </w:r>
    </w:p>
    <w:p w14:paraId="59D7FB20" w14:textId="73331862" w:rsidR="003E5247" w:rsidRPr="00232970" w:rsidRDefault="003E5247" w:rsidP="003E5247">
      <w:pPr>
        <w:pStyle w:val="Sarakstarindkopa"/>
        <w:numPr>
          <w:ilvl w:val="0"/>
          <w:numId w:val="1"/>
        </w:numPr>
      </w:pPr>
      <w:r w:rsidRPr="00232970">
        <w:t xml:space="preserve">Piederība </w:t>
      </w:r>
      <w:r w:rsidR="007A1A38" w:rsidRPr="00232970">
        <w:t xml:space="preserve">novadam, </w:t>
      </w:r>
      <w:r w:rsidRPr="00232970">
        <w:t>valstij</w:t>
      </w:r>
    </w:p>
    <w:p w14:paraId="4DC9F13C" w14:textId="77777777" w:rsidR="003E5247" w:rsidRPr="00232970" w:rsidRDefault="003E5247" w:rsidP="003E5247">
      <w:pPr>
        <w:pStyle w:val="Sarakstarindkopa"/>
        <w:numPr>
          <w:ilvl w:val="0"/>
          <w:numId w:val="1"/>
        </w:numPr>
      </w:pPr>
      <w:r w:rsidRPr="00232970">
        <w:t>Drošība</w:t>
      </w:r>
    </w:p>
    <w:p w14:paraId="5738793D" w14:textId="77777777" w:rsidR="003E5247" w:rsidRDefault="003E5247" w:rsidP="003E5247">
      <w:pPr>
        <w:pStyle w:val="Sarakstarindkopa"/>
        <w:numPr>
          <w:ilvl w:val="0"/>
          <w:numId w:val="1"/>
        </w:numPr>
      </w:pPr>
      <w:r>
        <w:t>Karjeras izvēle</w:t>
      </w:r>
    </w:p>
    <w:p w14:paraId="700BE42E" w14:textId="2C900F53" w:rsidR="004D6890" w:rsidRDefault="004D6890" w:rsidP="004D6890">
      <w:pPr>
        <w:spacing w:line="276" w:lineRule="auto"/>
        <w:jc w:val="both"/>
      </w:pPr>
    </w:p>
    <w:p w14:paraId="33413E41" w14:textId="68FE10B6" w:rsidR="00444085" w:rsidRDefault="00444085" w:rsidP="004D6890">
      <w:pPr>
        <w:spacing w:line="276" w:lineRule="auto"/>
        <w:jc w:val="both"/>
      </w:pPr>
    </w:p>
    <w:p w14:paraId="75D412CB" w14:textId="7876C767" w:rsidR="00444085" w:rsidRDefault="00444085" w:rsidP="004D6890">
      <w:pPr>
        <w:spacing w:line="276" w:lineRule="auto"/>
        <w:jc w:val="both"/>
        <w:rPr>
          <w:u w:val="single"/>
        </w:rPr>
      </w:pPr>
      <w:r w:rsidRPr="00444085">
        <w:rPr>
          <w:u w:val="single"/>
        </w:rPr>
        <w:t>Audzināšanas darba uzdevumi:</w:t>
      </w:r>
    </w:p>
    <w:p w14:paraId="7FCCC003" w14:textId="3D442F3E" w:rsidR="00444085" w:rsidRPr="00232970" w:rsidRDefault="00557483" w:rsidP="00444085">
      <w:pPr>
        <w:pStyle w:val="Sarakstarindkopa"/>
        <w:numPr>
          <w:ilvl w:val="0"/>
          <w:numId w:val="2"/>
        </w:numPr>
        <w:spacing w:line="276" w:lineRule="auto"/>
        <w:jc w:val="both"/>
      </w:pPr>
      <w:r w:rsidRPr="002744DA">
        <w:rPr>
          <w:b/>
          <w:bCs/>
        </w:rPr>
        <w:t>Attīstīt</w:t>
      </w:r>
      <w:r>
        <w:t xml:space="preserve"> spēju patstāvīgi domāt, attīstot kritisko domāšanu un sekmējot atbildīgu </w:t>
      </w:r>
      <w:r w:rsidR="002744DA" w:rsidRPr="00232970">
        <w:t xml:space="preserve">personas </w:t>
      </w:r>
      <w:r w:rsidRPr="00232970">
        <w:t>rīcību.</w:t>
      </w:r>
    </w:p>
    <w:p w14:paraId="3D132FF7" w14:textId="37D302FA" w:rsidR="00557483" w:rsidRDefault="00557483" w:rsidP="00444085">
      <w:pPr>
        <w:pStyle w:val="Sarakstarindkopa"/>
        <w:numPr>
          <w:ilvl w:val="0"/>
          <w:numId w:val="2"/>
        </w:numPr>
        <w:spacing w:line="276" w:lineRule="auto"/>
        <w:jc w:val="both"/>
      </w:pPr>
      <w:r w:rsidRPr="00232970">
        <w:rPr>
          <w:b/>
          <w:bCs/>
        </w:rPr>
        <w:t>Veicināt</w:t>
      </w:r>
      <w:r w:rsidRPr="00232970">
        <w:t xml:space="preserve"> izglītojamā apzināšanos</w:t>
      </w:r>
      <w:r w:rsidR="002744DA" w:rsidRPr="00232970">
        <w:t xml:space="preserve"> sevi kā personību</w:t>
      </w:r>
      <w:r w:rsidRPr="00232970">
        <w:t xml:space="preserve">, </w:t>
      </w:r>
      <w:proofErr w:type="spellStart"/>
      <w:r w:rsidRPr="00232970">
        <w:t>pašpilnveidi</w:t>
      </w:r>
      <w:proofErr w:type="spellEnd"/>
      <w:r w:rsidRPr="00232970">
        <w:t>, kā arī pozitīvu sav</w:t>
      </w:r>
      <w:r w:rsidR="002744DA" w:rsidRPr="00232970">
        <w:t>as personības</w:t>
      </w:r>
      <w:r w:rsidRPr="00232970">
        <w:t xml:space="preserve"> pašvērtējumu</w:t>
      </w:r>
      <w:r>
        <w:t>.</w:t>
      </w:r>
    </w:p>
    <w:p w14:paraId="5CADF82E" w14:textId="1EEBAC9E" w:rsidR="00557483" w:rsidRDefault="00557483" w:rsidP="00444085">
      <w:pPr>
        <w:pStyle w:val="Sarakstarindkopa"/>
        <w:numPr>
          <w:ilvl w:val="0"/>
          <w:numId w:val="2"/>
        </w:numPr>
        <w:spacing w:line="276" w:lineRule="auto"/>
        <w:jc w:val="both"/>
      </w:pPr>
      <w:r w:rsidRPr="002744DA">
        <w:rPr>
          <w:b/>
          <w:bCs/>
        </w:rPr>
        <w:lastRenderedPageBreak/>
        <w:t>Veidot</w:t>
      </w:r>
      <w:r>
        <w:t xml:space="preserve"> izglītojamā izpratni par tiesībām un pienākumiem un sekmēt to ievērošanu ( pedagogs – izglītojamais – ģimene).</w:t>
      </w:r>
    </w:p>
    <w:p w14:paraId="29E9E58C" w14:textId="23AC7B6D" w:rsidR="00557483" w:rsidRPr="00232970" w:rsidRDefault="00557483" w:rsidP="00444085">
      <w:pPr>
        <w:pStyle w:val="Sarakstarindkopa"/>
        <w:numPr>
          <w:ilvl w:val="0"/>
          <w:numId w:val="2"/>
        </w:numPr>
        <w:spacing w:line="276" w:lineRule="auto"/>
        <w:jc w:val="both"/>
      </w:pPr>
      <w:r w:rsidRPr="00232970">
        <w:rPr>
          <w:b/>
          <w:bCs/>
        </w:rPr>
        <w:t>Izglītot</w:t>
      </w:r>
      <w:r w:rsidRPr="00232970">
        <w:t xml:space="preserve"> izglītojamo par drošu paraduma izkopšanu.</w:t>
      </w:r>
    </w:p>
    <w:p w14:paraId="2AAF654D" w14:textId="77777777" w:rsidR="002744DA" w:rsidRPr="00232970" w:rsidRDefault="002744DA" w:rsidP="00444085">
      <w:pPr>
        <w:pStyle w:val="Sarakstarindkopa"/>
        <w:numPr>
          <w:ilvl w:val="0"/>
          <w:numId w:val="2"/>
        </w:numPr>
        <w:spacing w:line="276" w:lineRule="auto"/>
        <w:jc w:val="both"/>
      </w:pPr>
      <w:r w:rsidRPr="00232970">
        <w:rPr>
          <w:b/>
          <w:bCs/>
        </w:rPr>
        <w:t>Rosināt</w:t>
      </w:r>
      <w:r w:rsidRPr="00232970">
        <w:t xml:space="preserve"> izglītojamā iesaisti labdarībā un brīvprātīgo kustībā, veicinot tādu ētisko vērtību izkopšanu kā patiesums, taisnīgums, godīgums, nesavtība, līdzjūtība un iecietība, kā arī sekmēt paaudžu sadarbību. </w:t>
      </w:r>
    </w:p>
    <w:p w14:paraId="6D4AF8B8" w14:textId="5FD5DDEB" w:rsidR="00DD60F9" w:rsidRPr="00232970" w:rsidRDefault="005E0CDA" w:rsidP="00444085">
      <w:pPr>
        <w:pStyle w:val="Sarakstarindkopa"/>
        <w:numPr>
          <w:ilvl w:val="0"/>
          <w:numId w:val="2"/>
        </w:numPr>
        <w:spacing w:line="276" w:lineRule="auto"/>
        <w:jc w:val="both"/>
      </w:pPr>
      <w:r w:rsidRPr="00232970">
        <w:rPr>
          <w:b/>
          <w:bCs/>
        </w:rPr>
        <w:t>Stiprināt</w:t>
      </w:r>
      <w:r w:rsidRPr="00232970">
        <w:t xml:space="preserve"> piederības sajūtu </w:t>
      </w:r>
      <w:proofErr w:type="spellStart"/>
      <w:r w:rsidRPr="00232970">
        <w:t>jaunizveidotajam</w:t>
      </w:r>
      <w:proofErr w:type="spellEnd"/>
      <w:r w:rsidRPr="00232970">
        <w:t xml:space="preserve"> Dienvidkurzemes novadam</w:t>
      </w:r>
      <w:r w:rsidR="007A1A38" w:rsidRPr="00232970">
        <w:t>, Latvijas valstij</w:t>
      </w:r>
      <w:r w:rsidRPr="00232970">
        <w:t>.</w:t>
      </w:r>
    </w:p>
    <w:p w14:paraId="3CEEBF1A" w14:textId="77777777" w:rsidR="009B5C16" w:rsidRDefault="009B5C16" w:rsidP="009B5C16">
      <w:pPr>
        <w:spacing w:line="276" w:lineRule="auto"/>
        <w:jc w:val="both"/>
        <w:rPr>
          <w:u w:val="single"/>
        </w:rPr>
      </w:pPr>
    </w:p>
    <w:p w14:paraId="17744D30" w14:textId="2C583FFC" w:rsidR="009B5C16" w:rsidRDefault="009B5C16" w:rsidP="009B5C16">
      <w:pPr>
        <w:spacing w:line="276" w:lineRule="auto"/>
        <w:jc w:val="both"/>
        <w:rPr>
          <w:u w:val="single"/>
        </w:rPr>
      </w:pPr>
      <w:r w:rsidRPr="008A7A72">
        <w:rPr>
          <w:u w:val="single"/>
        </w:rPr>
        <w:t xml:space="preserve">Audzināšanas darbā izvirzītās </w:t>
      </w:r>
      <w:r>
        <w:rPr>
          <w:u w:val="single"/>
        </w:rPr>
        <w:t>prioritātes</w:t>
      </w:r>
    </w:p>
    <w:p w14:paraId="509B6962" w14:textId="77777777" w:rsidR="0018376A" w:rsidRPr="008A7A72" w:rsidRDefault="0018376A" w:rsidP="009B5C16">
      <w:pPr>
        <w:spacing w:line="276" w:lineRule="auto"/>
        <w:jc w:val="both"/>
        <w:rPr>
          <w:u w:val="single"/>
        </w:rPr>
      </w:pPr>
    </w:p>
    <w:p w14:paraId="63C1F105" w14:textId="2B630EF0" w:rsidR="009B5C16" w:rsidRPr="008A7A72" w:rsidRDefault="009B5C16" w:rsidP="009B5C16">
      <w:pPr>
        <w:pStyle w:val="Sarakstarindkopa"/>
        <w:numPr>
          <w:ilvl w:val="0"/>
          <w:numId w:val="5"/>
        </w:numPr>
        <w:spacing w:after="200" w:line="276" w:lineRule="auto"/>
        <w:jc w:val="both"/>
      </w:pPr>
      <w:bookmarkStart w:id="0" w:name="_Hlk117160541"/>
      <w:r w:rsidRPr="008A7A72">
        <w:t>Veidot izglītojamo atbildību par savu rīcību</w:t>
      </w:r>
      <w:r w:rsidR="000D130D">
        <w:t xml:space="preserve"> un </w:t>
      </w:r>
      <w:r w:rsidRPr="008A7A72">
        <w:t xml:space="preserve">skolas </w:t>
      </w:r>
      <w:r w:rsidR="000D130D">
        <w:t>normatīvo aktu ievērošanu.</w:t>
      </w:r>
    </w:p>
    <w:p w14:paraId="22482AB4" w14:textId="6427F44E" w:rsidR="009B5C16" w:rsidRPr="00232970" w:rsidRDefault="007F5E99" w:rsidP="009B5C16">
      <w:pPr>
        <w:pStyle w:val="Sarakstarindkopa"/>
        <w:numPr>
          <w:ilvl w:val="0"/>
          <w:numId w:val="5"/>
        </w:numPr>
        <w:spacing w:after="200" w:line="276" w:lineRule="auto"/>
        <w:jc w:val="both"/>
      </w:pPr>
      <w:r w:rsidRPr="00232970">
        <w:t>Sekmēt izglītojamā izglītošanos un motivēt viņu sportiskai izaugsmei</w:t>
      </w:r>
      <w:r w:rsidR="009B5C16" w:rsidRPr="00232970">
        <w:t>.</w:t>
      </w:r>
    </w:p>
    <w:p w14:paraId="459B05B8" w14:textId="5414740C" w:rsidR="009B5C16" w:rsidRPr="00232970" w:rsidRDefault="009B5C16" w:rsidP="009B5C16">
      <w:pPr>
        <w:pStyle w:val="Sarakstarindkopa"/>
        <w:numPr>
          <w:ilvl w:val="0"/>
          <w:numId w:val="5"/>
        </w:numPr>
        <w:spacing w:after="200" w:line="276" w:lineRule="auto"/>
        <w:jc w:val="both"/>
      </w:pPr>
      <w:r w:rsidRPr="00232970">
        <w:t xml:space="preserve">Audzināt izglītojamos </w:t>
      </w:r>
      <w:r w:rsidR="002744DA" w:rsidRPr="00232970">
        <w:t>lokāl</w:t>
      </w:r>
      <w:r w:rsidRPr="00232970">
        <w:t>patriotismu –</w:t>
      </w:r>
      <w:r w:rsidR="002744DA" w:rsidRPr="00232970">
        <w:t xml:space="preserve"> </w:t>
      </w:r>
      <w:r w:rsidRPr="00232970">
        <w:t>Latvijas Jaunatnes čempionāti, kā arī pilsētu un pagastu svētki</w:t>
      </w:r>
      <w:r w:rsidR="0018376A" w:rsidRPr="00232970">
        <w:t xml:space="preserve"> </w:t>
      </w:r>
      <w:proofErr w:type="spellStart"/>
      <w:r w:rsidR="0018376A" w:rsidRPr="00232970">
        <w:t>jaunizveidotajā</w:t>
      </w:r>
      <w:proofErr w:type="spellEnd"/>
      <w:r w:rsidR="0018376A" w:rsidRPr="00232970">
        <w:t xml:space="preserve"> novadā</w:t>
      </w:r>
      <w:r w:rsidRPr="00232970">
        <w:t>.</w:t>
      </w:r>
    </w:p>
    <w:p w14:paraId="75EC55B3" w14:textId="4F65CD96" w:rsidR="00677D1B" w:rsidRPr="00232970" w:rsidRDefault="00677D1B" w:rsidP="00677D1B">
      <w:pPr>
        <w:pStyle w:val="Sarakstarindkopa"/>
        <w:numPr>
          <w:ilvl w:val="0"/>
          <w:numId w:val="5"/>
        </w:numPr>
        <w:spacing w:after="200" w:line="276" w:lineRule="auto"/>
        <w:jc w:val="both"/>
      </w:pPr>
      <w:r w:rsidRPr="00232970">
        <w:t>Veidot apziņu, ka sportot – tas ir viens no stūrakmeņiem, veselīgas un pilnvērtīgas dzīves paradumiem.</w:t>
      </w:r>
    </w:p>
    <w:p w14:paraId="048EE1BD" w14:textId="2103EA53" w:rsidR="00444085" w:rsidRPr="008A7A72" w:rsidRDefault="009B5C16" w:rsidP="004D6890">
      <w:pPr>
        <w:pStyle w:val="Sarakstarindkopa"/>
        <w:numPr>
          <w:ilvl w:val="0"/>
          <w:numId w:val="5"/>
        </w:numPr>
        <w:spacing w:after="200" w:line="276" w:lineRule="auto"/>
        <w:jc w:val="both"/>
      </w:pPr>
      <w:r w:rsidRPr="00232970">
        <w:t>Organizēt pasākumus</w:t>
      </w:r>
      <w:r w:rsidRPr="008A7A72">
        <w:t xml:space="preserve"> un izglītojošus seminārus sporta jomā gan vecākiem, gan izglītojamiem.</w:t>
      </w:r>
    </w:p>
    <w:bookmarkEnd w:id="0"/>
    <w:p w14:paraId="133DB89E" w14:textId="77777777" w:rsidR="004D6890" w:rsidRPr="008A7A72" w:rsidRDefault="004D6890" w:rsidP="004D6890">
      <w:pPr>
        <w:spacing w:line="276" w:lineRule="auto"/>
        <w:jc w:val="both"/>
      </w:pPr>
    </w:p>
    <w:p w14:paraId="52B464DC" w14:textId="535DAD68" w:rsidR="009F47E8" w:rsidRDefault="003E5247" w:rsidP="009F47E8">
      <w:pPr>
        <w:rPr>
          <w:u w:val="single"/>
        </w:rPr>
      </w:pPr>
      <w:r w:rsidRPr="003E5247">
        <w:rPr>
          <w:u w:val="single"/>
        </w:rPr>
        <w:t>Audzināšanas mērķa un uzdevumu īstenošana</w:t>
      </w:r>
    </w:p>
    <w:p w14:paraId="4BD25A3A" w14:textId="5FDC4F0A" w:rsidR="003E5247" w:rsidRDefault="003E5247" w:rsidP="009F47E8">
      <w:pPr>
        <w:rPr>
          <w:u w:val="single"/>
        </w:rPr>
      </w:pPr>
    </w:p>
    <w:p w14:paraId="21D12906" w14:textId="6CE1FF15" w:rsidR="003E5247" w:rsidRDefault="003E5247" w:rsidP="009F47E8">
      <w:r>
        <w:t xml:space="preserve">Izglītojamā audzināšanu īsteno mācību </w:t>
      </w:r>
      <w:proofErr w:type="spellStart"/>
      <w:r>
        <w:t>treniņnodarbībās</w:t>
      </w:r>
      <w:proofErr w:type="spellEnd"/>
      <w:r>
        <w:t xml:space="preserve">, sacensībās, </w:t>
      </w:r>
      <w:proofErr w:type="spellStart"/>
      <w:r>
        <w:t>treniņgrupu</w:t>
      </w:r>
      <w:proofErr w:type="spellEnd"/>
      <w:r>
        <w:t xml:space="preserve"> saliedēšanās pasākumos, skolas un novada</w:t>
      </w:r>
      <w:r w:rsidR="000E2F11">
        <w:t xml:space="preserve"> </w:t>
      </w:r>
      <w:r>
        <w:t>organizētajos pasākumos</w:t>
      </w:r>
      <w:r w:rsidR="000E2F11">
        <w:t>.</w:t>
      </w:r>
    </w:p>
    <w:p w14:paraId="3503AD55" w14:textId="691D7483" w:rsidR="000E2F11" w:rsidRDefault="000E2F11" w:rsidP="009F47E8"/>
    <w:p w14:paraId="2A0BAF3E" w14:textId="0E49B622" w:rsidR="000E2F11" w:rsidRPr="003E5247" w:rsidRDefault="000E2F11" w:rsidP="009F47E8">
      <w:r>
        <w:t xml:space="preserve">Izglītojamo </w:t>
      </w:r>
      <w:r w:rsidRPr="00232970">
        <w:t>audzināšanā pedagogs sadarbojas ar skolas vadību, vecākiem un vispārizglītojošo skolu pedagogiem</w:t>
      </w:r>
      <w:r w:rsidR="00677D1B" w:rsidRPr="00232970">
        <w:t>, kā arī pašiem izglītojamajiem</w:t>
      </w:r>
      <w:r w:rsidRPr="00232970">
        <w:t xml:space="preserve">. Ja nepieciešams, tiek iesaistīti sociālā dienesta </w:t>
      </w:r>
      <w:r w:rsidR="00677D1B" w:rsidRPr="00232970">
        <w:t xml:space="preserve">un citi </w:t>
      </w:r>
      <w:r w:rsidRPr="00232970">
        <w:t>darbinieki.</w:t>
      </w:r>
    </w:p>
    <w:p w14:paraId="61CB67E5" w14:textId="77777777" w:rsidR="003E5247" w:rsidRDefault="003E5247" w:rsidP="009F47E8"/>
    <w:p w14:paraId="221FFFE3" w14:textId="120AF4E0" w:rsidR="000E2F11" w:rsidRPr="008A7A72" w:rsidRDefault="000E2F11" w:rsidP="000E2F11">
      <w:pPr>
        <w:spacing w:line="276" w:lineRule="auto"/>
        <w:jc w:val="both"/>
        <w:rPr>
          <w:u w:val="single"/>
        </w:rPr>
      </w:pPr>
      <w:r>
        <w:rPr>
          <w:u w:val="single"/>
        </w:rPr>
        <w:t>Audzināšanas</w:t>
      </w:r>
      <w:r w:rsidRPr="008A7A72">
        <w:rPr>
          <w:u w:val="single"/>
        </w:rPr>
        <w:t xml:space="preserve"> metodes un darba formas</w:t>
      </w:r>
    </w:p>
    <w:p w14:paraId="40A8698D" w14:textId="3F046DF5" w:rsidR="000E2F11" w:rsidRPr="008A7A72" w:rsidRDefault="000E2F11" w:rsidP="000E2F11">
      <w:pPr>
        <w:pStyle w:val="Sarakstarindkopa"/>
        <w:numPr>
          <w:ilvl w:val="0"/>
          <w:numId w:val="3"/>
        </w:numPr>
        <w:spacing w:after="200" w:line="276" w:lineRule="auto"/>
        <w:jc w:val="both"/>
      </w:pPr>
      <w:r w:rsidRPr="008A7A72">
        <w:t xml:space="preserve">Izpratnes veidošanai - sistemātisks izklāsts, pārrunas, literatūras izmantošana, diskusijas, </w:t>
      </w:r>
      <w:proofErr w:type="spellStart"/>
      <w:r w:rsidRPr="008A7A72">
        <w:t>medijpratība</w:t>
      </w:r>
      <w:proofErr w:type="spellEnd"/>
      <w:r w:rsidRPr="008A7A72">
        <w:t>.</w:t>
      </w:r>
    </w:p>
    <w:p w14:paraId="17E62802" w14:textId="27FB2187" w:rsidR="000E2F11" w:rsidRPr="008A7A72" w:rsidRDefault="000E2F11" w:rsidP="000E2F11">
      <w:pPr>
        <w:pStyle w:val="Sarakstarindkopa"/>
        <w:numPr>
          <w:ilvl w:val="0"/>
          <w:numId w:val="3"/>
        </w:numPr>
        <w:spacing w:after="200" w:line="276" w:lineRule="auto"/>
        <w:jc w:val="both"/>
      </w:pPr>
      <w:r w:rsidRPr="008A7A72">
        <w:t xml:space="preserve">Attieksmes veidošanai – situāciju analīze, </w:t>
      </w:r>
      <w:proofErr w:type="spellStart"/>
      <w:r w:rsidRPr="008A7A72">
        <w:t>pašanalīze</w:t>
      </w:r>
      <w:proofErr w:type="spellEnd"/>
      <w:r w:rsidRPr="008A7A72">
        <w:t>, sacensības, ekskursijas, pārgājieni</w:t>
      </w:r>
      <w:r w:rsidR="00673D98">
        <w:t>, saliedēšanas pasākumi.</w:t>
      </w:r>
    </w:p>
    <w:p w14:paraId="739989C6" w14:textId="77777777" w:rsidR="000E2F11" w:rsidRPr="008A7A72" w:rsidRDefault="000E2F11" w:rsidP="000E2F11">
      <w:pPr>
        <w:pStyle w:val="Sarakstarindkopa"/>
        <w:numPr>
          <w:ilvl w:val="0"/>
          <w:numId w:val="3"/>
        </w:numPr>
        <w:spacing w:after="200" w:line="276" w:lineRule="auto"/>
        <w:jc w:val="both"/>
      </w:pPr>
      <w:r w:rsidRPr="008A7A72">
        <w:t>Prasmju veidošanai – demonstrējumi, novērojumi, lomu spēles, grupu darbs, pētījumi, projektu metode, konkursi, draudzības sacensības.</w:t>
      </w:r>
    </w:p>
    <w:p w14:paraId="644761D8" w14:textId="1BA849AA" w:rsidR="000E2F11" w:rsidRPr="008A7A72" w:rsidRDefault="000E2F11" w:rsidP="000E2F11">
      <w:pPr>
        <w:pStyle w:val="Sarakstarindkopa"/>
        <w:numPr>
          <w:ilvl w:val="0"/>
          <w:numId w:val="3"/>
        </w:numPr>
        <w:spacing w:after="200" w:line="276" w:lineRule="auto"/>
        <w:jc w:val="both"/>
      </w:pPr>
      <w:r w:rsidRPr="008A7A72">
        <w:t>Darba formas – mācību</w:t>
      </w:r>
      <w:r w:rsidR="00677D1B">
        <w:t>/</w:t>
      </w:r>
      <w:r w:rsidRPr="008A7A72">
        <w:t>treniņu nodarbības, sporta pasākumi, praktiskais darbs</w:t>
      </w:r>
      <w:r w:rsidR="00673D98">
        <w:t>, anketēšana.</w:t>
      </w:r>
      <w:r w:rsidRPr="008A7A72">
        <w:t xml:space="preserve"> </w:t>
      </w:r>
    </w:p>
    <w:p w14:paraId="0C113830" w14:textId="38997F54" w:rsidR="00673D98" w:rsidRPr="00232970" w:rsidRDefault="00673D98" w:rsidP="00673D98">
      <w:pPr>
        <w:jc w:val="both"/>
        <w:rPr>
          <w:u w:val="single"/>
        </w:rPr>
      </w:pPr>
      <w:r w:rsidRPr="00232970">
        <w:rPr>
          <w:u w:val="single"/>
        </w:rPr>
        <w:t>Sadarbība ar vecākiem</w:t>
      </w:r>
    </w:p>
    <w:p w14:paraId="0BA5332D" w14:textId="29990B21" w:rsidR="00673D98" w:rsidRPr="00232970" w:rsidRDefault="00673D98" w:rsidP="00673D98">
      <w:pPr>
        <w:pStyle w:val="Sarakstarindkopa"/>
        <w:numPr>
          <w:ilvl w:val="0"/>
          <w:numId w:val="4"/>
        </w:numPr>
        <w:spacing w:after="200" w:line="276" w:lineRule="auto"/>
        <w:jc w:val="both"/>
      </w:pPr>
      <w:r w:rsidRPr="00232970">
        <w:t>Skolas padome - piedalās vecāku izvirzītie pārstāvji</w:t>
      </w:r>
      <w:r w:rsidR="00677D1B" w:rsidRPr="00232970">
        <w:t>, treneru pārstāvji, administrācijas pārstāvji</w:t>
      </w:r>
      <w:r w:rsidRPr="00232970">
        <w:t>.</w:t>
      </w:r>
    </w:p>
    <w:p w14:paraId="5BA8FF7E" w14:textId="5672FED9" w:rsidR="00673D98" w:rsidRPr="00232970" w:rsidRDefault="00673D98" w:rsidP="00673D98">
      <w:pPr>
        <w:pStyle w:val="Sarakstarindkopa"/>
        <w:numPr>
          <w:ilvl w:val="0"/>
          <w:numId w:val="4"/>
        </w:numPr>
        <w:spacing w:after="200" w:line="276" w:lineRule="auto"/>
        <w:jc w:val="both"/>
      </w:pPr>
      <w:r w:rsidRPr="00232970">
        <w:t>Sporta veidu vecāku kopsapulce</w:t>
      </w:r>
      <w:r w:rsidR="00170043" w:rsidRPr="00232970">
        <w:t>s uz vietām</w:t>
      </w:r>
      <w:r w:rsidRPr="00232970">
        <w:t>.</w:t>
      </w:r>
    </w:p>
    <w:p w14:paraId="2174FC3E" w14:textId="356F7D06" w:rsidR="00673D98" w:rsidRDefault="00673D98" w:rsidP="00673D98">
      <w:pPr>
        <w:pStyle w:val="Sarakstarindkopa"/>
        <w:numPr>
          <w:ilvl w:val="0"/>
          <w:numId w:val="4"/>
        </w:numPr>
        <w:spacing w:after="200" w:line="276" w:lineRule="auto"/>
        <w:jc w:val="both"/>
      </w:pPr>
      <w:r w:rsidRPr="00232970">
        <w:t>Individuālās pārrunas ar izglītojamo</w:t>
      </w:r>
      <w:r>
        <w:t xml:space="preserve"> vecākiem.</w:t>
      </w:r>
    </w:p>
    <w:p w14:paraId="111C1E62" w14:textId="29BC4112" w:rsidR="0088082C" w:rsidRPr="008A7A72" w:rsidRDefault="0088082C" w:rsidP="00673D98">
      <w:pPr>
        <w:pStyle w:val="Sarakstarindkopa"/>
        <w:numPr>
          <w:ilvl w:val="0"/>
          <w:numId w:val="4"/>
        </w:numPr>
        <w:spacing w:after="200" w:line="276" w:lineRule="auto"/>
        <w:jc w:val="both"/>
      </w:pPr>
      <w:proofErr w:type="spellStart"/>
      <w:r>
        <w:lastRenderedPageBreak/>
        <w:t>Skolvadības</w:t>
      </w:r>
      <w:proofErr w:type="spellEnd"/>
      <w:r>
        <w:t xml:space="preserve"> sistēma E</w:t>
      </w:r>
      <w:r w:rsidRPr="00232970">
        <w:t xml:space="preserve">-klase </w:t>
      </w:r>
      <w:r w:rsidR="00AF3FBB" w:rsidRPr="00232970">
        <w:t xml:space="preserve">, </w:t>
      </w:r>
      <w:proofErr w:type="spellStart"/>
      <w:r w:rsidR="00AF3FBB" w:rsidRPr="00232970">
        <w:t>Watsapa</w:t>
      </w:r>
      <w:proofErr w:type="spellEnd"/>
      <w:r w:rsidR="00AF3FBB" w:rsidRPr="00232970">
        <w:t xml:space="preserve"> grupas</w:t>
      </w:r>
      <w:r w:rsidR="00AF3FBB">
        <w:t xml:space="preserve"> </w:t>
      </w:r>
      <w:r>
        <w:t>– saziņai ar vecākiem un aktuālās informācijas publicēšanai.</w:t>
      </w:r>
    </w:p>
    <w:p w14:paraId="7D5E5CD0" w14:textId="3CF586C0" w:rsidR="00673D98" w:rsidRPr="008A7A72" w:rsidRDefault="0088082C" w:rsidP="00673D98">
      <w:pPr>
        <w:pStyle w:val="Sarakstarindkopa"/>
        <w:numPr>
          <w:ilvl w:val="0"/>
          <w:numId w:val="4"/>
        </w:numPr>
        <w:spacing w:after="200" w:line="276" w:lineRule="auto"/>
        <w:jc w:val="both"/>
      </w:pPr>
      <w:r>
        <w:t>Skolas i</w:t>
      </w:r>
      <w:r w:rsidR="00673D98" w:rsidRPr="008A7A72">
        <w:t>zlaidum</w:t>
      </w:r>
      <w:r>
        <w:t>a</w:t>
      </w:r>
      <w:r w:rsidR="00AF3FBB">
        <w:t xml:space="preserve"> un Sporta skolas laureāta</w:t>
      </w:r>
      <w:r>
        <w:t xml:space="preserve"> pasākumi</w:t>
      </w:r>
      <w:r w:rsidR="00673D98" w:rsidRPr="008A7A72">
        <w:t>.</w:t>
      </w:r>
    </w:p>
    <w:p w14:paraId="3A6DDAB1" w14:textId="162A8B7C" w:rsidR="009B5C16" w:rsidRDefault="009B5C16" w:rsidP="009B5C16">
      <w:pPr>
        <w:jc w:val="both"/>
        <w:rPr>
          <w:u w:val="single"/>
        </w:rPr>
      </w:pPr>
    </w:p>
    <w:p w14:paraId="4B23419C" w14:textId="7C6499D1" w:rsidR="009B5C16" w:rsidRPr="008A7A72" w:rsidRDefault="009B5C16" w:rsidP="009B5C16">
      <w:pPr>
        <w:jc w:val="both"/>
        <w:rPr>
          <w:u w:val="single"/>
        </w:rPr>
      </w:pPr>
      <w:r w:rsidRPr="008A7A72">
        <w:rPr>
          <w:u w:val="single"/>
        </w:rPr>
        <w:t>Treneris:</w:t>
      </w:r>
    </w:p>
    <w:p w14:paraId="2298DB21" w14:textId="77777777" w:rsidR="009B5C16" w:rsidRPr="008A7A72" w:rsidRDefault="009B5C16" w:rsidP="009B5C16">
      <w:pPr>
        <w:pStyle w:val="Sarakstarindkopa"/>
        <w:numPr>
          <w:ilvl w:val="0"/>
          <w:numId w:val="6"/>
        </w:numPr>
        <w:spacing w:after="200" w:line="276" w:lineRule="auto"/>
        <w:jc w:val="both"/>
      </w:pPr>
      <w:r w:rsidRPr="008A7A72">
        <w:t>Organizē vecāku sapulces un individuālās pārrunas ar izglītojamiem, vecākiem.</w:t>
      </w:r>
    </w:p>
    <w:p w14:paraId="5D1B348A" w14:textId="77777777" w:rsidR="009B5C16" w:rsidRPr="008A7A72" w:rsidRDefault="009B5C16" w:rsidP="009B5C16">
      <w:pPr>
        <w:pStyle w:val="Sarakstarindkopa"/>
        <w:numPr>
          <w:ilvl w:val="0"/>
          <w:numId w:val="6"/>
        </w:numPr>
        <w:spacing w:after="200" w:line="276" w:lineRule="auto"/>
        <w:jc w:val="both"/>
      </w:pPr>
      <w:r w:rsidRPr="008A7A72">
        <w:t>Sadarbojas ar skolas administrāciju par izglītojamo sasniegumiem, uzvedību un mācību – treniņu nodarbību apmeklējumu.</w:t>
      </w:r>
    </w:p>
    <w:p w14:paraId="77BB6AC5" w14:textId="77777777" w:rsidR="009B5C16" w:rsidRPr="008A7A72" w:rsidRDefault="009B5C16" w:rsidP="009B5C16">
      <w:pPr>
        <w:pStyle w:val="Sarakstarindkopa"/>
        <w:numPr>
          <w:ilvl w:val="0"/>
          <w:numId w:val="6"/>
        </w:numPr>
        <w:spacing w:after="200" w:line="276" w:lineRule="auto"/>
        <w:jc w:val="both"/>
      </w:pPr>
      <w:r w:rsidRPr="008A7A72">
        <w:t>Sniedz izglītojamiem aktuālo informāciju.</w:t>
      </w:r>
    </w:p>
    <w:p w14:paraId="6BFC0332" w14:textId="77777777" w:rsidR="009B5C16" w:rsidRPr="008A7A72" w:rsidRDefault="009B5C16" w:rsidP="009B5C16">
      <w:pPr>
        <w:spacing w:line="276" w:lineRule="auto"/>
        <w:jc w:val="both"/>
      </w:pPr>
    </w:p>
    <w:p w14:paraId="3E138A47" w14:textId="77777777" w:rsidR="009B5C16" w:rsidRPr="008A7A72" w:rsidRDefault="009B5C16" w:rsidP="009B5C16">
      <w:pPr>
        <w:pStyle w:val="Standard"/>
        <w:spacing w:line="276" w:lineRule="auto"/>
        <w:jc w:val="both"/>
        <w:rPr>
          <w:sz w:val="24"/>
        </w:rPr>
      </w:pPr>
      <w:r w:rsidRPr="008A7A72">
        <w:rPr>
          <w:sz w:val="24"/>
        </w:rPr>
        <w:t>Mainoties skolas uzdevumiem un attīstības plānam</w:t>
      </w:r>
      <w:r>
        <w:rPr>
          <w:sz w:val="24"/>
        </w:rPr>
        <w:t>,</w:t>
      </w:r>
      <w:r w:rsidRPr="008A7A72">
        <w:rPr>
          <w:sz w:val="24"/>
        </w:rPr>
        <w:t xml:space="preserve"> var tikt mainīta arī audzināšanas darba programma. Grozījumus ierosināt ir tiesīga gan sporta skolas administrācija, gan </w:t>
      </w:r>
      <w:r>
        <w:rPr>
          <w:sz w:val="24"/>
        </w:rPr>
        <w:t>izglītojamo</w:t>
      </w:r>
      <w:r w:rsidRPr="008A7A72">
        <w:rPr>
          <w:sz w:val="24"/>
        </w:rPr>
        <w:t xml:space="preserve"> vecāki un jebkurš sporta veida nodaļas treneris, iepriekš to apspriežot un saskaņojot sporta veida nodaļas sapulcē</w:t>
      </w:r>
      <w:r>
        <w:rPr>
          <w:sz w:val="24"/>
        </w:rPr>
        <w:t>,</w:t>
      </w:r>
      <w:r w:rsidRPr="008A7A72">
        <w:rPr>
          <w:sz w:val="24"/>
        </w:rPr>
        <w:t xml:space="preserve"> un tas ir dokumentēts sapulces protokolā.</w:t>
      </w:r>
    </w:p>
    <w:p w14:paraId="0112D934" w14:textId="77777777" w:rsidR="009B5C16" w:rsidRDefault="009B5C16" w:rsidP="000E2F11"/>
    <w:sectPr w:rsidR="009B5C16" w:rsidSect="002F606A">
      <w:footerReference w:type="default" r:id="rId9"/>
      <w:footerReference w:type="first" r:id="rId10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40C07" w14:textId="77777777" w:rsidR="002F606A" w:rsidRDefault="002F606A" w:rsidP="00344150">
      <w:r>
        <w:separator/>
      </w:r>
    </w:p>
  </w:endnote>
  <w:endnote w:type="continuationSeparator" w:id="0">
    <w:p w14:paraId="70984A96" w14:textId="77777777" w:rsidR="002F606A" w:rsidRDefault="002F606A" w:rsidP="00344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382986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9E1331" w14:textId="53E18CA3" w:rsidR="00344150" w:rsidRDefault="00344150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.</w:t>
        </w:r>
      </w:p>
    </w:sdtContent>
  </w:sdt>
  <w:p w14:paraId="0025DEA3" w14:textId="77777777" w:rsidR="00344150" w:rsidRDefault="00344150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A7ACF" w14:textId="55A8ED51" w:rsidR="00344150" w:rsidRDefault="00344150">
    <w:pPr>
      <w:pStyle w:val="Kjene"/>
      <w:jc w:val="center"/>
    </w:pPr>
  </w:p>
  <w:p w14:paraId="71EC2D7C" w14:textId="77777777" w:rsidR="00344150" w:rsidRDefault="0034415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4BE8EF" w14:textId="77777777" w:rsidR="002F606A" w:rsidRDefault="002F606A" w:rsidP="00344150">
      <w:r>
        <w:separator/>
      </w:r>
    </w:p>
  </w:footnote>
  <w:footnote w:type="continuationSeparator" w:id="0">
    <w:p w14:paraId="05E1FC9B" w14:textId="77777777" w:rsidR="002F606A" w:rsidRDefault="002F606A" w:rsidP="00344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D780A"/>
    <w:multiLevelType w:val="hybridMultilevel"/>
    <w:tmpl w:val="3DFE96F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044EC"/>
    <w:multiLevelType w:val="hybridMultilevel"/>
    <w:tmpl w:val="B604685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91736"/>
    <w:multiLevelType w:val="hybridMultilevel"/>
    <w:tmpl w:val="F69443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A4635"/>
    <w:multiLevelType w:val="hybridMultilevel"/>
    <w:tmpl w:val="A75C086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079F7"/>
    <w:multiLevelType w:val="hybridMultilevel"/>
    <w:tmpl w:val="B8C2911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0D279B"/>
    <w:multiLevelType w:val="hybridMultilevel"/>
    <w:tmpl w:val="02E8F2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0789431">
    <w:abstractNumId w:val="3"/>
  </w:num>
  <w:num w:numId="2" w16cid:durableId="2973394">
    <w:abstractNumId w:val="2"/>
  </w:num>
  <w:num w:numId="3" w16cid:durableId="1593582410">
    <w:abstractNumId w:val="4"/>
  </w:num>
  <w:num w:numId="4" w16cid:durableId="19865069">
    <w:abstractNumId w:val="5"/>
  </w:num>
  <w:num w:numId="5" w16cid:durableId="1613047214">
    <w:abstractNumId w:val="0"/>
  </w:num>
  <w:num w:numId="6" w16cid:durableId="187960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890"/>
    <w:rsid w:val="00093B6F"/>
    <w:rsid w:val="000D130D"/>
    <w:rsid w:val="000E2F11"/>
    <w:rsid w:val="000E6BE4"/>
    <w:rsid w:val="0010604A"/>
    <w:rsid w:val="00112766"/>
    <w:rsid w:val="00160B33"/>
    <w:rsid w:val="00170043"/>
    <w:rsid w:val="0018376A"/>
    <w:rsid w:val="00232970"/>
    <w:rsid w:val="002744DA"/>
    <w:rsid w:val="002F606A"/>
    <w:rsid w:val="003132A3"/>
    <w:rsid w:val="00344150"/>
    <w:rsid w:val="003E5247"/>
    <w:rsid w:val="00444085"/>
    <w:rsid w:val="00451D7E"/>
    <w:rsid w:val="004D6890"/>
    <w:rsid w:val="00557483"/>
    <w:rsid w:val="005E0CDA"/>
    <w:rsid w:val="005E29D8"/>
    <w:rsid w:val="00673D98"/>
    <w:rsid w:val="00677D1B"/>
    <w:rsid w:val="006C1C7C"/>
    <w:rsid w:val="007577DB"/>
    <w:rsid w:val="00763740"/>
    <w:rsid w:val="007A0608"/>
    <w:rsid w:val="007A1A38"/>
    <w:rsid w:val="007F5E99"/>
    <w:rsid w:val="00865849"/>
    <w:rsid w:val="0088082C"/>
    <w:rsid w:val="008B66B1"/>
    <w:rsid w:val="009243B0"/>
    <w:rsid w:val="009B5C16"/>
    <w:rsid w:val="009F47E8"/>
    <w:rsid w:val="00AA5E5B"/>
    <w:rsid w:val="00AF3FBB"/>
    <w:rsid w:val="00BA1B4D"/>
    <w:rsid w:val="00DD60F9"/>
    <w:rsid w:val="00EF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97673"/>
  <w15:chartTrackingRefBased/>
  <w15:docId w15:val="{1110F838-4338-45FB-A7BE-7A086162C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D6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next w:val="Parasts"/>
    <w:link w:val="NosaukumsRakstz"/>
    <w:uiPriority w:val="10"/>
    <w:qFormat/>
    <w:rsid w:val="004D689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4D689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Sarakstarindkopa">
    <w:name w:val="List Paragraph"/>
    <w:basedOn w:val="Parasts"/>
    <w:uiPriority w:val="34"/>
    <w:qFormat/>
    <w:rsid w:val="00763740"/>
    <w:pPr>
      <w:ind w:left="720"/>
      <w:contextualSpacing/>
    </w:pPr>
  </w:style>
  <w:style w:type="paragraph" w:customStyle="1" w:styleId="Standard">
    <w:name w:val="Standard"/>
    <w:rsid w:val="009B5C1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paragraph" w:styleId="Galvene">
    <w:name w:val="header"/>
    <w:basedOn w:val="Parasts"/>
    <w:link w:val="GalveneRakstz"/>
    <w:uiPriority w:val="99"/>
    <w:unhideWhenUsed/>
    <w:rsid w:val="00344150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344150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34415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344150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rsportaskola@inbox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2625</Words>
  <Characters>1497</Characters>
  <Application>Microsoft Office Word</Application>
  <DocSecurity>0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Grobiņas Sporta Skola</dc:creator>
  <cp:keywords/>
  <dc:description/>
  <cp:lastModifiedBy>Dienvidkurzemes sporta skola</cp:lastModifiedBy>
  <cp:revision>4</cp:revision>
  <cp:lastPrinted>2024-04-29T14:24:00Z</cp:lastPrinted>
  <dcterms:created xsi:type="dcterms:W3CDTF">2024-04-12T10:18:00Z</dcterms:created>
  <dcterms:modified xsi:type="dcterms:W3CDTF">2024-05-03T06:59:00Z</dcterms:modified>
</cp:coreProperties>
</file>